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Zaproszenie do składania ofert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na dostawy o wartości poniżej kwoty 130 000 zł.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1.Zamawiający: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Zespół Szkół Centrum Kształcenia Rolniczego im. Macieja Rataja w Krzelowie,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Krzelów 39, 28-340 Sędziszów, woj. Świętokrzyskie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tel. 041 3811029, 3811926,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2. Opis przedmiotu zamówienia : Dostawa opału do Zespołu Szkół Centrum Kształcenia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Rolniczego im. Macieja Rataja w Krzelowie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2.1. Dostawa miału węglowego (eko-miał), który winien spełniać minimalne n.w. parametry jakościowe: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a) wartość opałowa minimalna - 24000 MJ/kg 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b) wilgotność całkowita - do 20%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c) zawartość popiołu - do 12%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d) zawartość siarki - do 1,2%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e) granulacja - od 3 mm do 31,5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g) ilość - ok.150 ton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Certyfikat jakości winien być dostarczony razem z dostawą miału węglowego.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KOD CPV 09111200 - 2 paliwa na bazie węgla.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3. Miejsce realizacji: kotłownia zlokalizowana w siedzibie Zamawiającego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1) Ilości opału zostały określone szacunkowo i mogą ulec zmianie jednak nie więcej/mniej niż 20 % ww. ilości.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2) Wykonawca ponosi odpowiedzialność za uszkodzenia, które wystąpiłyby podczas dostaw z jego winy.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3) Dostawy będą realizowane środkami transportu Wykonawcy. Zamawiający nie będzie ponosił kosztów związanych z transportem i rozładunkiem.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4) Dostawy realizowane będą sukcesywnie w zależności od potrzeb Zamawiającego. Przewiduje się max.10 dostawy.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5) Wykonawca do każdej dostawy dołączy protokół odbioru opału wraz z certyfikatem jakości.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6) Zgłaszanie potrzeb będzie odbywało się telefonicznie. Termin realizacji każdego zamówienia od momentu zgłoszenia telefonicznego lub e-mailem nie może być dłuższy niż 2 dni robocze (nie uwzględnia się sobót i dni wolnych od pracy).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7) Dostawy odbywać się będą w dni robocze w godz. 8.00-15.00.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8) Wykonawca zobowiązuje się zrealizować zadanie z najwyższą starannością i obowiązującymi przepisami gwarantując, że dostarczony opał odpowiadać będzie Polskim Normom oraz parametrom wskazanym w niniejszym zaproszeniu.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9) Do odbioru dostarczanego opału upoważnieni będą pracownicy wytypowani przez dyrektora szkoły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4. Termin wykonania zamówienia - od podpisania umowy do 31.12.2021 r.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5. W postępowaniu mogą wziąć udział Wykonawcy spełniający warunki: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1) Posiadają uprawnienia do wykonywania określonej działalności.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2) Posiadają niezbędną wiedzę i doświadczenie oraz potencjał techniczny, a także dysponują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osobami zdolnymi do wykonania zamówienia.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3) Znajdują się w sytuacji ekonomicznej i finansowej zapewniającej wykonanie zamówienia.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4) Nie podlegają wykluczeniu z postępowania :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• wszystkie zamówienia w ciągu ostatnich 3 lat przed wszczęciem niniejszego postępowania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wykonane zostały z należytą starannością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• w stosunku do naszej firmy/wykonawcy nie otwarto likwidacji i nie ogłoszono upadłości.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• firma/wykonawca nie zalega z uiszczeniem podatków, opłat lub składek na ubezpieczenia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społeczne lub zdrowotne,* uzyskała przewidziane prawem zwolnienie, odroczenie, rozłożenie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na raty zaległych płatności z tytułu podatków, opłat lub składek,* uzyskała przewidziane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prawem wstrzymanie w całości wykonanie decyzji właściwego organu w sprawie podatków,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opłat lub składek.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• osoba fizyczna*, wspólnik spółki jawnej*, partner lub członek zarządu spółki partnerskiej*,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komplementariusz spółki komandytowej oraz spółki komandytowo-akcyjnej*, urzędujący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członek organu zarządzającego osoby prawnej* nie byli prawomocnie skazani za przestępstwa popełnione w zakresie określonym w art. 108,109 ustawy - Prawo zamówień publicznych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• sąd nie orzekł zakazu ubiegania się o zamówienie, na podstawie przepisów o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odpowiedzialności podmiotów zbiorowych, za czyny zabronione pod groźbą kary.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6. Kryteria oceny ofert i ich znaczenie: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cena - 100 % .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 cenę winne być wliczone wszelkie koszty niezbędne dla realizacji zamówienia .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Oferty należy składać w sekretariacie Zespołu Szkół w kopercie z napisem: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„ Dostawa opału” – miał węglowy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Termin składania ofert upływa dnia 11 października 2021 r. o godzinie 10:00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7. Zamawiający zastrzega sobie unieważnienie postę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powania bez podania przyczyn.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Pozostałe informacje: niniejsze postępowanie prowadzone jest z wyłączeniem przepisów ustawy z dnia 11 września 2019r. – Prawo zamówień publicznych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>
      <w:pPr>
        <w:pStyle w:val="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Przykładowa oferta</w:t>
      </w:r>
    </w:p>
    <w:p>
      <w:pPr>
        <w:pStyle w:val="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Umowa/Projekt;</w:t>
      </w:r>
    </w:p>
    <w:p>
      <w:pPr>
        <w:pStyle w:val="4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993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7046AD"/>
    <w:multiLevelType w:val="multilevel"/>
    <w:tmpl w:val="567046A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B8"/>
    <w:rsid w:val="00023B7F"/>
    <w:rsid w:val="0007412A"/>
    <w:rsid w:val="0034526D"/>
    <w:rsid w:val="003A5D0B"/>
    <w:rsid w:val="006152A0"/>
    <w:rsid w:val="008518B8"/>
    <w:rsid w:val="0094160B"/>
    <w:rsid w:val="00BC6AFF"/>
    <w:rsid w:val="00BD34F2"/>
    <w:rsid w:val="00C670A1"/>
    <w:rsid w:val="00CF4CAF"/>
    <w:rsid w:val="00D20603"/>
    <w:rsid w:val="00DA09C5"/>
    <w:rsid w:val="00F50421"/>
    <w:rsid w:val="40570148"/>
    <w:rsid w:val="42C9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605</Words>
  <Characters>3633</Characters>
  <Lines>30</Lines>
  <Paragraphs>8</Paragraphs>
  <TotalTime>69</TotalTime>
  <ScaleCrop>false</ScaleCrop>
  <LinksUpToDate>false</LinksUpToDate>
  <CharactersWithSpaces>4230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2021-09-24T07:38:00Z</dcterms:created>
  <dc:creator>Krzysztof Dalka</dc:creator>
  <cp:lastModifiedBy>Anna Szymańska</cp:lastModifiedBy>
  <dcterms:modified xsi:type="dcterms:W3CDTF">2021-10-04T05:16:59Z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1045-11.2.0.10323</vt:lpwstr>
  </property>
  <property fmtid="{D5CDD505-2E9C-101B-9397-08002B2CF9AE}" pid="3" name="ICV">
    <vt:lpwstr>214F3C08183641F18CA1CAE074698C56</vt:lpwstr>
  </property>
</Properties>
</file>