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2841" w14:textId="32326985" w:rsidR="0091305C" w:rsidRDefault="0091305C" w:rsidP="009805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 w:rsidR="007C0E69">
        <w:rPr>
          <w:rFonts w:ascii="Times New Roman" w:hAnsi="Times New Roman" w:cs="Times New Roman"/>
          <w:sz w:val="24"/>
          <w:szCs w:val="24"/>
        </w:rPr>
        <w:t>13.06.2022</w:t>
      </w:r>
    </w:p>
    <w:p w14:paraId="2B2DBD63" w14:textId="77777777" w:rsidR="00980540" w:rsidRPr="00DB20F8" w:rsidRDefault="00980540" w:rsidP="00980540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14C744F3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3BACEAC8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73B7BF96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6B3DE1E3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400FC02B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02F81A5C" w14:textId="0317ECCE" w:rsidR="0091305C" w:rsidRDefault="0091305C" w:rsidP="00980540">
      <w:pPr>
        <w:rPr>
          <w:rFonts w:ascii="Times New Roman" w:hAnsi="Times New Roman" w:cs="Times New Roman"/>
          <w:sz w:val="24"/>
          <w:szCs w:val="24"/>
        </w:rPr>
      </w:pPr>
    </w:p>
    <w:p w14:paraId="359C8BA7" w14:textId="77777777" w:rsidR="00980540" w:rsidRDefault="00980540" w:rsidP="009130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E442DA" w14:textId="2A0C516D" w:rsidR="0091305C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568EAC09" w14:textId="4B2F7A46" w:rsidR="0091305C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107EC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EC">
        <w:rPr>
          <w:rFonts w:ascii="Times New Roman" w:hAnsi="Times New Roman" w:cs="Times New Roman"/>
          <w:sz w:val="24"/>
          <w:szCs w:val="24"/>
        </w:rPr>
        <w:t>cieląt</w:t>
      </w:r>
      <w:r w:rsidR="009974B2">
        <w:rPr>
          <w:rFonts w:ascii="Times New Roman" w:hAnsi="Times New Roman" w:cs="Times New Roman"/>
          <w:sz w:val="24"/>
          <w:szCs w:val="24"/>
        </w:rPr>
        <w:t xml:space="preserve"> </w:t>
      </w:r>
      <w:r w:rsidR="007C6AEC">
        <w:rPr>
          <w:rFonts w:ascii="Times New Roman" w:hAnsi="Times New Roman" w:cs="Times New Roman"/>
          <w:sz w:val="24"/>
          <w:szCs w:val="24"/>
        </w:rPr>
        <w:t>hodowlanych</w:t>
      </w:r>
    </w:p>
    <w:p w14:paraId="10BB9833" w14:textId="77777777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67BF1678" w14:textId="0DE4CE97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CKR w Krzelowie zaprasza do składania ofert na zakup </w:t>
      </w:r>
      <w:r w:rsidR="007C6AEC">
        <w:rPr>
          <w:rFonts w:ascii="Times New Roman" w:hAnsi="Times New Roman" w:cs="Times New Roman"/>
          <w:sz w:val="24"/>
          <w:szCs w:val="24"/>
        </w:rPr>
        <w:t>cieląt hodowlanych</w:t>
      </w:r>
    </w:p>
    <w:p w14:paraId="7DD2DCDC" w14:textId="77777777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17399467" w14:textId="77777777" w:rsidR="0091305C" w:rsidRDefault="0091305C" w:rsidP="00913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przedmiotu sprzedaży :</w:t>
      </w:r>
    </w:p>
    <w:p w14:paraId="7CB71C41" w14:textId="5A51C6BC" w:rsidR="0052302F" w:rsidRDefault="007C6AEC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Cielęta </w:t>
      </w:r>
      <w:r w:rsidR="00E16BA9">
        <w:rPr>
          <w:rFonts w:ascii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hAnsi="Times New Roman" w:cs="Times New Roman"/>
          <w:sz w:val="24"/>
          <w:szCs w:val="24"/>
        </w:rPr>
        <w:t xml:space="preserve">(buhajki) </w:t>
      </w:r>
      <w:r w:rsidR="00BD65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sztuk</w:t>
      </w:r>
      <w:r w:rsidR="00E16BA9">
        <w:rPr>
          <w:rFonts w:ascii="Times New Roman" w:hAnsi="Times New Roman" w:cs="Times New Roman"/>
          <w:sz w:val="24"/>
          <w:szCs w:val="24"/>
        </w:rPr>
        <w:t>i</w:t>
      </w:r>
    </w:p>
    <w:p w14:paraId="0E41FB1C" w14:textId="2860DF01" w:rsidR="00E16BA9" w:rsidRDefault="00E16BA9" w:rsidP="00E16B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 miesiąca</w:t>
      </w:r>
    </w:p>
    <w:p w14:paraId="2757F977" w14:textId="7AA2EF39" w:rsidR="00E16BA9" w:rsidRDefault="00E16BA9" w:rsidP="00E16B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miesiące</w:t>
      </w:r>
    </w:p>
    <w:p w14:paraId="51EDC8AC" w14:textId="2ED34695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7A477B85" w14:textId="7E277657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E16BA9">
        <w:rPr>
          <w:rFonts w:ascii="Times New Roman" w:hAnsi="Times New Roman" w:cs="Times New Roman"/>
          <w:sz w:val="24"/>
          <w:szCs w:val="24"/>
        </w:rPr>
        <w:t>20.06.2022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7016EBBB" w14:textId="5D51A6C8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6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5816B346" w14:textId="56B485B7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667A9119" w14:textId="1ED51B03" w:rsidR="0052302F" w:rsidRDefault="0052302F" w:rsidP="0052302F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707A0B98" w14:textId="2D67CD78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2424E10" w14:textId="7D83C92D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00717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kg brutto w złotówkach </w:t>
      </w:r>
    </w:p>
    <w:p w14:paraId="227993C8" w14:textId="08F0ECEF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1DBE410D" w14:textId="6808C706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zakup całkowity</w:t>
      </w:r>
    </w:p>
    <w:p w14:paraId="33C815CF" w14:textId="6DFCAEDF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E16BA9">
        <w:rPr>
          <w:rFonts w:ascii="Times New Roman" w:hAnsi="Times New Roman" w:cs="Times New Roman"/>
          <w:sz w:val="24"/>
          <w:szCs w:val="24"/>
        </w:rPr>
        <w:t>20.06.2022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</w:p>
    <w:p w14:paraId="5952D7C6" w14:textId="128C2047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bydła:</w:t>
      </w:r>
    </w:p>
    <w:p w14:paraId="24BEF89F" w14:textId="0FED49D4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5 dni od wyboru oferty</w:t>
      </w:r>
    </w:p>
    <w:p w14:paraId="1D360B35" w14:textId="1FB48364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będzie ustalony z odbiorcą telefonicznie</w:t>
      </w:r>
    </w:p>
    <w:p w14:paraId="6B2147C7" w14:textId="713BD516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 w14:paraId="1F6A949F" w14:textId="75650C11" w:rsidR="0052302F" w:rsidRDefault="0052302F" w:rsidP="005230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</w:t>
      </w:r>
      <w:r w:rsidR="00210AB4">
        <w:rPr>
          <w:rFonts w:ascii="Times New Roman" w:hAnsi="Times New Roman" w:cs="Times New Roman"/>
          <w:sz w:val="24"/>
          <w:szCs w:val="24"/>
        </w:rPr>
        <w:t xml:space="preserve">lew na konto w terminie </w:t>
      </w:r>
      <w:r w:rsidR="009974B2">
        <w:rPr>
          <w:rFonts w:ascii="Times New Roman" w:hAnsi="Times New Roman" w:cs="Times New Roman"/>
          <w:sz w:val="24"/>
          <w:szCs w:val="24"/>
        </w:rPr>
        <w:t>14</w:t>
      </w:r>
      <w:r w:rsidR="00210AB4">
        <w:rPr>
          <w:rFonts w:ascii="Times New Roman" w:hAnsi="Times New Roman" w:cs="Times New Roman"/>
          <w:sz w:val="24"/>
          <w:szCs w:val="24"/>
        </w:rPr>
        <w:t xml:space="preserve"> dni od daty wystawienia faktury VAT</w:t>
      </w:r>
    </w:p>
    <w:p w14:paraId="727AB0B6" w14:textId="4D12DDB9" w:rsidR="00210AB4" w:rsidRDefault="00210AB4" w:rsidP="00210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67D0DD51" w14:textId="21EDF15E" w:rsidR="00210AB4" w:rsidRPr="0052302F" w:rsidRDefault="00210AB4" w:rsidP="00210A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</w:t>
      </w:r>
      <w:r w:rsidR="007F56F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którymi sprzedający będzie się kierował przy wyborze najkorzystniejszej oferty: 100% cena</w:t>
      </w:r>
    </w:p>
    <w:p w14:paraId="270AF660" w14:textId="1D0C355E" w:rsidR="0052302F" w:rsidRPr="009974B2" w:rsidRDefault="009974B2" w:rsidP="00997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możliwość unieważnienia postępowania bez podania przyczyny.</w:t>
      </w:r>
    </w:p>
    <w:p w14:paraId="48CAD641" w14:textId="7D2E8527" w:rsidR="0091305C" w:rsidRPr="0091305C" w:rsidRDefault="0052302F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5C"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305C" w:rsidRPr="0091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95658E"/>
    <w:multiLevelType w:val="hybridMultilevel"/>
    <w:tmpl w:val="80361E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D24963"/>
    <w:multiLevelType w:val="hybridMultilevel"/>
    <w:tmpl w:val="EDB2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5C"/>
    <w:rsid w:val="00007174"/>
    <w:rsid w:val="00210AB4"/>
    <w:rsid w:val="0052302F"/>
    <w:rsid w:val="007375E8"/>
    <w:rsid w:val="007C0E69"/>
    <w:rsid w:val="007C6AEC"/>
    <w:rsid w:val="007F56F1"/>
    <w:rsid w:val="0091305C"/>
    <w:rsid w:val="00980540"/>
    <w:rsid w:val="009974B2"/>
    <w:rsid w:val="00A21374"/>
    <w:rsid w:val="00B107EC"/>
    <w:rsid w:val="00BD6572"/>
    <w:rsid w:val="00E16BA9"/>
    <w:rsid w:val="00F4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4669"/>
  <w15:chartTrackingRefBased/>
  <w15:docId w15:val="{68BAEA0F-41DD-4E60-9115-3BA55409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ckpkrzelow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8A11-024F-4EC0-B0CC-3C37A589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4</cp:revision>
  <dcterms:created xsi:type="dcterms:W3CDTF">2022-06-10T11:09:00Z</dcterms:created>
  <dcterms:modified xsi:type="dcterms:W3CDTF">2022-06-13T05:44:00Z</dcterms:modified>
</cp:coreProperties>
</file>