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C4" w:rsidRDefault="009F24C4" w:rsidP="009F24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>
        <w:rPr>
          <w:rFonts w:ascii="Times New Roman" w:hAnsi="Times New Roman" w:cs="Times New Roman"/>
          <w:sz w:val="24"/>
          <w:szCs w:val="24"/>
        </w:rPr>
        <w:t>04.11.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9F24C4" w:rsidRDefault="009F24C4" w:rsidP="009F24C4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9F24C4" w:rsidRDefault="009F24C4" w:rsidP="009F24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9F24C4" w:rsidRDefault="009F24C4" w:rsidP="009F24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9F24C4" w:rsidRDefault="009F24C4" w:rsidP="009F24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9F24C4" w:rsidRDefault="009F24C4" w:rsidP="009F24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9F24C4" w:rsidRDefault="009F24C4" w:rsidP="009F24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9F24C4" w:rsidRDefault="009F24C4" w:rsidP="009F24C4">
      <w:pPr>
        <w:rPr>
          <w:rFonts w:ascii="Times New Roman" w:hAnsi="Times New Roman" w:cs="Times New Roman"/>
          <w:sz w:val="24"/>
          <w:szCs w:val="24"/>
        </w:rPr>
      </w:pPr>
    </w:p>
    <w:p w:rsidR="009F24C4" w:rsidRDefault="009F24C4" w:rsidP="009F24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4C4" w:rsidRDefault="009F24C4" w:rsidP="009F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9F24C4" w:rsidRDefault="009F24C4" w:rsidP="009F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</w:t>
      </w:r>
      <w:r w:rsidR="006801BA">
        <w:rPr>
          <w:rFonts w:ascii="Times New Roman" w:hAnsi="Times New Roman" w:cs="Times New Roman"/>
          <w:sz w:val="24"/>
          <w:szCs w:val="24"/>
        </w:rPr>
        <w:t>rozrzutnika</w:t>
      </w:r>
    </w:p>
    <w:p w:rsidR="009F24C4" w:rsidRDefault="009F24C4" w:rsidP="009F24C4">
      <w:pPr>
        <w:rPr>
          <w:rFonts w:ascii="Times New Roman" w:hAnsi="Times New Roman" w:cs="Times New Roman"/>
          <w:sz w:val="24"/>
          <w:szCs w:val="24"/>
        </w:rPr>
      </w:pPr>
    </w:p>
    <w:p w:rsidR="009F24C4" w:rsidRDefault="009F24C4" w:rsidP="009F2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 </w:t>
      </w:r>
      <w:r w:rsidR="006801BA">
        <w:rPr>
          <w:rFonts w:ascii="Times New Roman" w:hAnsi="Times New Roman" w:cs="Times New Roman"/>
          <w:sz w:val="24"/>
          <w:szCs w:val="24"/>
        </w:rPr>
        <w:t xml:space="preserve">rozrzutnika </w:t>
      </w:r>
      <w:proofErr w:type="spellStart"/>
      <w:r w:rsidR="006801BA">
        <w:rPr>
          <w:rFonts w:ascii="Times New Roman" w:hAnsi="Times New Roman" w:cs="Times New Roman"/>
          <w:sz w:val="24"/>
          <w:szCs w:val="24"/>
        </w:rPr>
        <w:t>Pichon</w:t>
      </w:r>
      <w:proofErr w:type="spellEnd"/>
    </w:p>
    <w:p w:rsidR="009F24C4" w:rsidRDefault="009F24C4" w:rsidP="009F24C4">
      <w:pPr>
        <w:rPr>
          <w:rFonts w:ascii="Times New Roman" w:hAnsi="Times New Roman" w:cs="Times New Roman"/>
          <w:sz w:val="24"/>
          <w:szCs w:val="24"/>
        </w:rPr>
      </w:pPr>
    </w:p>
    <w:p w:rsidR="009F24C4" w:rsidRDefault="009F24C4" w:rsidP="009F2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zakupu :</w:t>
      </w:r>
    </w:p>
    <w:p w:rsidR="009F24C4" w:rsidRPr="006801BA" w:rsidRDefault="006801BA" w:rsidP="009F24C4">
      <w:pPr>
        <w:rPr>
          <w:rFonts w:ascii="Times New Roman" w:hAnsi="Times New Roman" w:cs="Times New Roman"/>
          <w:sz w:val="24"/>
          <w:szCs w:val="24"/>
        </w:rPr>
      </w:pPr>
      <w:r w:rsidRPr="006801BA">
        <w:rPr>
          <w:rFonts w:ascii="Times New Roman" w:hAnsi="Times New Roman" w:cs="Times New Roman"/>
          <w:sz w:val="24"/>
          <w:szCs w:val="24"/>
        </w:rPr>
        <w:t xml:space="preserve">rozrzutnik </w:t>
      </w:r>
      <w:proofErr w:type="spellStart"/>
      <w:r w:rsidRPr="006801BA">
        <w:rPr>
          <w:rFonts w:ascii="Times New Roman" w:hAnsi="Times New Roman" w:cs="Times New Roman"/>
          <w:sz w:val="24"/>
          <w:szCs w:val="24"/>
        </w:rPr>
        <w:t>Pichon</w:t>
      </w:r>
      <w:proofErr w:type="spellEnd"/>
      <w:r w:rsidRPr="006801BA">
        <w:rPr>
          <w:rFonts w:ascii="Times New Roman" w:hAnsi="Times New Roman" w:cs="Times New Roman"/>
          <w:sz w:val="24"/>
          <w:szCs w:val="24"/>
        </w:rPr>
        <w:t xml:space="preserve"> M8 nr serii MP8-0008,  rok produkcji 2014</w:t>
      </w:r>
    </w:p>
    <w:p w:rsidR="009F24C4" w:rsidRDefault="009F24C4" w:rsidP="009F2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9F24C4" w:rsidRDefault="009F24C4" w:rsidP="009F24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>
        <w:rPr>
          <w:rFonts w:ascii="Times New Roman" w:hAnsi="Times New Roman" w:cs="Times New Roman"/>
          <w:sz w:val="24"/>
          <w:szCs w:val="24"/>
        </w:rPr>
        <w:t>18.11.2022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9F24C4" w:rsidRDefault="009F24C4" w:rsidP="009F2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9F24C4" w:rsidRDefault="009F24C4" w:rsidP="009F2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9F24C4" w:rsidRDefault="009F24C4" w:rsidP="009F24C4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9F24C4" w:rsidRDefault="009F24C4" w:rsidP="009F24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9F24C4" w:rsidRDefault="009F24C4" w:rsidP="009F24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cenę</w:t>
      </w:r>
      <w:r w:rsidR="006801BA">
        <w:rPr>
          <w:rFonts w:ascii="Times New Roman" w:hAnsi="Times New Roman" w:cs="Times New Roman"/>
          <w:sz w:val="24"/>
          <w:szCs w:val="24"/>
        </w:rPr>
        <w:t xml:space="preserve"> brutto i netto</w:t>
      </w:r>
      <w:r>
        <w:rPr>
          <w:rFonts w:ascii="Times New Roman" w:hAnsi="Times New Roman" w:cs="Times New Roman"/>
          <w:sz w:val="24"/>
          <w:szCs w:val="24"/>
        </w:rPr>
        <w:t xml:space="preserve">  w złotówkach </w:t>
      </w:r>
    </w:p>
    <w:p w:rsidR="009F24C4" w:rsidRDefault="009F24C4" w:rsidP="009F24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9F24C4" w:rsidRDefault="009F24C4" w:rsidP="009F24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>
        <w:rPr>
          <w:rFonts w:ascii="Times New Roman" w:hAnsi="Times New Roman" w:cs="Times New Roman"/>
          <w:sz w:val="24"/>
          <w:szCs w:val="24"/>
        </w:rPr>
        <w:t>21.11.2022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:rsidR="009F24C4" w:rsidRDefault="009F24C4" w:rsidP="009F2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9F24C4" w:rsidRDefault="009F24C4" w:rsidP="009F24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9F24C4" w:rsidRDefault="009F24C4" w:rsidP="009F2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9F24C4" w:rsidRDefault="009F24C4" w:rsidP="009F24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  <w:r w:rsidR="006801BA">
        <w:rPr>
          <w:rFonts w:ascii="Times New Roman" w:hAnsi="Times New Roman" w:cs="Times New Roman"/>
          <w:sz w:val="24"/>
          <w:szCs w:val="24"/>
        </w:rPr>
        <w:t>. Oferty poniżej kwoty 50 000zł netto nie będą rozpatrywane.</w:t>
      </w:r>
      <w:bookmarkStart w:id="0" w:name="_GoBack"/>
      <w:bookmarkEnd w:id="0"/>
    </w:p>
    <w:p w:rsidR="009F24C4" w:rsidRDefault="009F24C4" w:rsidP="009F24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możliwość obejrzenia sprzętu.</w:t>
      </w:r>
    </w:p>
    <w:p w:rsidR="009F24C4" w:rsidRDefault="009F24C4" w:rsidP="009F24C4">
      <w:pPr>
        <w:rPr>
          <w:rFonts w:ascii="Times New Roman" w:hAnsi="Times New Roman" w:cs="Times New Roman"/>
          <w:sz w:val="24"/>
          <w:szCs w:val="24"/>
        </w:rPr>
      </w:pPr>
    </w:p>
    <w:p w:rsidR="009F24C4" w:rsidRDefault="009F24C4" w:rsidP="009F24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4C4" w:rsidRDefault="009F24C4" w:rsidP="009F24C4"/>
    <w:p w:rsidR="009F24C4" w:rsidRDefault="009F24C4" w:rsidP="009F24C4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CF2E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C4"/>
    <w:rsid w:val="0012441B"/>
    <w:rsid w:val="006801BA"/>
    <w:rsid w:val="009F24C4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544"/>
  <w15:chartTrackingRefBased/>
  <w15:docId w15:val="{CEEA16EC-9E7B-4676-AF39-26F9CC8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4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9F2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2022-11-04T10:50:00Z</dcterms:created>
  <dcterms:modified xsi:type="dcterms:W3CDTF">2022-11-04T11:07:00Z</dcterms:modified>
</cp:coreProperties>
</file>