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318" w:rsidRDefault="00D00318" w:rsidP="00D00318">
      <w:r>
        <w:t xml:space="preserve">                                                                                                                  Krzelów, </w:t>
      </w:r>
      <w:r>
        <w:t>12.10.</w:t>
      </w:r>
      <w:r>
        <w:t>2023.</w:t>
      </w:r>
    </w:p>
    <w:p w:rsidR="00D00318" w:rsidRDefault="00D00318" w:rsidP="00D00318">
      <w:pPr>
        <w:ind w:right="-512"/>
      </w:pPr>
      <w:r>
        <w:rPr>
          <w:rFonts w:ascii="Arial" w:eastAsia="Arial" w:hAnsi="Arial" w:cs="Arial"/>
          <w:b/>
          <w:bCs/>
          <w:sz w:val="20"/>
          <w:szCs w:val="20"/>
        </w:rPr>
        <w:t>Zespół Szkół Centrum Kształcenia Rolniczego</w:t>
      </w:r>
      <w:r>
        <w:rPr>
          <w:rFonts w:ascii="Arial" w:eastAsia="Arial" w:hAnsi="Arial" w:cs="Arial"/>
          <w:b/>
          <w:bCs/>
          <w:sz w:val="20"/>
          <w:szCs w:val="20"/>
        </w:rPr>
        <w:br/>
        <w:t>im. Macieja Rataja w Krzelowie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28-340 Sędziszów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tel./fax + 41 3811029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zsckpkrzelow@op.pl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www.zsckpkrzelow.pl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</w:p>
    <w:p w:rsidR="00D00318" w:rsidRDefault="00D00318" w:rsidP="00D00318">
      <w:pPr>
        <w:jc w:val="center"/>
        <w:rPr>
          <w:rFonts w:ascii="Arial" w:eastAsia="Arial" w:hAnsi="Arial" w:cs="Arial"/>
          <w:b/>
          <w:bCs/>
          <w:sz w:val="36"/>
          <w:szCs w:val="36"/>
        </w:rPr>
      </w:pPr>
      <w:r>
        <w:rPr>
          <w:rFonts w:ascii="Arial" w:eastAsia="Arial" w:hAnsi="Arial" w:cs="Arial"/>
          <w:b/>
          <w:bCs/>
          <w:sz w:val="36"/>
          <w:szCs w:val="36"/>
        </w:rPr>
        <w:t xml:space="preserve">Zapytanie ofertowe </w:t>
      </w:r>
    </w:p>
    <w:p w:rsidR="00D00318" w:rsidRDefault="00D00318" w:rsidP="00D00318">
      <w:pPr>
        <w:jc w:val="center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</w:rPr>
        <w:t xml:space="preserve">dotyczy zamówienia usługi </w:t>
      </w:r>
      <w:r>
        <w:rPr>
          <w:rFonts w:ascii="Arial" w:eastAsia="Arial" w:hAnsi="Arial" w:cs="Arial"/>
          <w:b/>
          <w:bCs/>
        </w:rPr>
        <w:t>śrutowania mokrego ziarna kukurydzy i pakowanie w rękaw</w:t>
      </w:r>
      <w:r>
        <w:rPr>
          <w:rFonts w:ascii="Arial" w:eastAsia="Arial" w:hAnsi="Arial" w:cs="Arial"/>
          <w:b/>
          <w:bCs/>
        </w:rPr>
        <w:t>)</w:t>
      </w:r>
    </w:p>
    <w:p w:rsidR="00D00318" w:rsidRDefault="00D00318" w:rsidP="00D00318">
      <w:pPr>
        <w:jc w:val="both"/>
        <w:rPr>
          <w:rFonts w:ascii="Arial" w:eastAsia="Arial" w:hAnsi="Arial" w:cs="Arial"/>
          <w:b/>
          <w:bCs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I. ZAMAWIAJĄCY</w:t>
      </w:r>
    </w:p>
    <w:p w:rsidR="00D00318" w:rsidRDefault="00D00318" w:rsidP="00D00318">
      <w:pPr>
        <w:ind w:left="360" w:right="-51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Zespół Szkół Centrum Kształcenia Rolniczego im. Macieja Rataja w Krzelowie</w:t>
      </w:r>
    </w:p>
    <w:p w:rsidR="00D00318" w:rsidRDefault="00D00318" w:rsidP="00D00318">
      <w:pPr>
        <w:ind w:left="36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Krzelów 39 28-340 Sędziszów</w:t>
      </w:r>
    </w:p>
    <w:p w:rsidR="00D00318" w:rsidRDefault="00D00318" w:rsidP="00D00318">
      <w:pPr>
        <w:ind w:firstLine="397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NIP: 656-15-39-389, REGON: 291175969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II. OPIS PRZEDMIOTU ZAMÓWIENIA</w:t>
      </w:r>
    </w:p>
    <w:p w:rsidR="00D00318" w:rsidRPr="00D00318" w:rsidRDefault="00D00318" w:rsidP="00815CF4">
      <w:pPr>
        <w:numPr>
          <w:ilvl w:val="0"/>
          <w:numId w:val="1"/>
        </w:numPr>
        <w:jc w:val="both"/>
        <w:rPr>
          <w:rFonts w:ascii="Arial" w:eastAsia="Arial" w:hAnsi="Arial" w:cs="Arial"/>
          <w:bCs/>
          <w:sz w:val="20"/>
          <w:szCs w:val="20"/>
        </w:rPr>
      </w:pPr>
      <w:r w:rsidRPr="00D00318">
        <w:rPr>
          <w:rFonts w:ascii="Arial" w:eastAsia="Arial" w:hAnsi="Arial" w:cs="Arial"/>
          <w:sz w:val="20"/>
          <w:szCs w:val="20"/>
        </w:rPr>
        <w:t>Przedmiotem zamówienia jest usługa</w:t>
      </w:r>
      <w:r w:rsidRPr="00D00318">
        <w:rPr>
          <w:rFonts w:ascii="Arial" w:eastAsia="Arial" w:hAnsi="Arial" w:cs="Arial"/>
          <w:b/>
          <w:bCs/>
        </w:rPr>
        <w:t xml:space="preserve"> </w:t>
      </w:r>
      <w:r w:rsidRPr="00D00318">
        <w:rPr>
          <w:rFonts w:ascii="Arial" w:eastAsia="Arial" w:hAnsi="Arial" w:cs="Arial"/>
          <w:bCs/>
          <w:sz w:val="20"/>
          <w:szCs w:val="20"/>
        </w:rPr>
        <w:t xml:space="preserve">śrutowania mokrego ziarna kukurydzy i pakowanie </w:t>
      </w:r>
      <w:r>
        <w:rPr>
          <w:rFonts w:ascii="Arial" w:eastAsia="Arial" w:hAnsi="Arial" w:cs="Arial"/>
          <w:bCs/>
          <w:sz w:val="20"/>
          <w:szCs w:val="20"/>
        </w:rPr>
        <w:br/>
      </w:r>
      <w:r w:rsidRPr="00D00318">
        <w:rPr>
          <w:rFonts w:ascii="Arial" w:eastAsia="Arial" w:hAnsi="Arial" w:cs="Arial"/>
          <w:bCs/>
          <w:sz w:val="20"/>
          <w:szCs w:val="20"/>
        </w:rPr>
        <w:t>w rękaw</w:t>
      </w:r>
      <w:r w:rsidRPr="00D00318">
        <w:rPr>
          <w:rFonts w:ascii="Arial" w:eastAsia="Arial" w:hAnsi="Arial" w:cs="Arial"/>
          <w:sz w:val="20"/>
          <w:szCs w:val="20"/>
        </w:rPr>
        <w:t xml:space="preserve"> </w:t>
      </w:r>
      <w:r w:rsidRPr="00D00318">
        <w:rPr>
          <w:rFonts w:ascii="Arial" w:eastAsia="Arial" w:hAnsi="Arial" w:cs="Arial"/>
          <w:sz w:val="20"/>
          <w:szCs w:val="20"/>
        </w:rPr>
        <w:t xml:space="preserve"> około </w:t>
      </w:r>
      <w:r w:rsidRPr="00D00318">
        <w:rPr>
          <w:rFonts w:ascii="Arial" w:eastAsia="Arial" w:hAnsi="Arial" w:cs="Arial"/>
          <w:sz w:val="20"/>
          <w:szCs w:val="20"/>
        </w:rPr>
        <w:t>20</w:t>
      </w:r>
      <w:r>
        <w:rPr>
          <w:rFonts w:ascii="Arial" w:eastAsia="Arial" w:hAnsi="Arial" w:cs="Arial"/>
          <w:sz w:val="20"/>
          <w:szCs w:val="20"/>
        </w:rPr>
        <w:t xml:space="preserve"> </w:t>
      </w:r>
      <w:r w:rsidRPr="00D00318">
        <w:rPr>
          <w:rFonts w:ascii="Arial" w:eastAsia="Arial" w:hAnsi="Arial" w:cs="Arial"/>
          <w:sz w:val="20"/>
          <w:szCs w:val="20"/>
        </w:rPr>
        <w:t>ton</w:t>
      </w:r>
    </w:p>
    <w:p w:rsidR="00D00318" w:rsidRP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 w:rsidRPr="00D00318">
        <w:rPr>
          <w:rFonts w:ascii="Arial" w:eastAsia="Arial" w:hAnsi="Arial" w:cs="Arial"/>
          <w:b/>
          <w:bCs/>
          <w:sz w:val="20"/>
          <w:szCs w:val="20"/>
        </w:rPr>
        <w:t>III. TERMIN WYKONANIA ZAMÓWIENIA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 xml:space="preserve">Termin wykonania przedmiotu zamówienia: około </w:t>
      </w:r>
      <w:r>
        <w:rPr>
          <w:rFonts w:ascii="Arial" w:eastAsia="Arial" w:hAnsi="Arial" w:cs="Arial"/>
          <w:sz w:val="20"/>
          <w:szCs w:val="20"/>
        </w:rPr>
        <w:t>20.10.2023 do 20.11.2023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00318" w:rsidRDefault="00D00318" w:rsidP="00D00318">
      <w:pPr>
        <w:ind w:left="708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w zależności od warunków </w:t>
      </w:r>
      <w:r>
        <w:rPr>
          <w:rFonts w:ascii="Arial" w:eastAsia="Arial" w:hAnsi="Arial" w:cs="Arial"/>
          <w:sz w:val="20"/>
          <w:szCs w:val="20"/>
        </w:rPr>
        <w:t xml:space="preserve">usługi </w:t>
      </w:r>
      <w:proofErr w:type="spellStart"/>
      <w:r>
        <w:rPr>
          <w:rFonts w:ascii="Arial" w:eastAsia="Arial" w:hAnsi="Arial" w:cs="Arial"/>
          <w:sz w:val="20"/>
          <w:szCs w:val="20"/>
        </w:rPr>
        <w:t>kombajnowania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ziarna.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IV. OPIS SPOSBU PRZYGOTOWANIA OFERTY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Oferent powinien stworzyć ofertę na własnym formularzu ze specyfikacją maszyny.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  <w:u w:val="single"/>
        </w:rPr>
        <w:t>Oferta powinna być:</w:t>
      </w:r>
    </w:p>
    <w:p w:rsidR="00D00318" w:rsidRDefault="00D00318" w:rsidP="00D0031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opatrzona pieczątką firmową,</w:t>
      </w:r>
    </w:p>
    <w:p w:rsidR="00D00318" w:rsidRDefault="00D00318" w:rsidP="00D0031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posiadać datę sporządzenia, </w:t>
      </w:r>
    </w:p>
    <w:p w:rsidR="00D00318" w:rsidRDefault="00D00318" w:rsidP="00D0031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zawierać adres lub siedzibę oferenta, numer telefonu, numer NIP,</w:t>
      </w:r>
    </w:p>
    <w:p w:rsidR="00D00318" w:rsidRDefault="00D00318" w:rsidP="00D00318">
      <w:pPr>
        <w:numPr>
          <w:ilvl w:val="0"/>
          <w:numId w:val="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podpisana czytelnie przez wykonawcę. </w:t>
      </w: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V. MIEJSCE ORAZ TERMIN SKŁADANIA OFERT</w:t>
      </w:r>
    </w:p>
    <w:p w:rsidR="00D00318" w:rsidRDefault="00D00318" w:rsidP="00D00318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Oferta powinna być przesłana za pośrednictwem: poczty elektronicznej na adres: zsckpkrzelow@op.pl, poczty, kuriera lub też dostarczona osobiście na  adres: Zespół Szkół CKR Krzelów 39 28-340 Sędziszów do godziny 9:00 dnia </w:t>
      </w:r>
      <w:r>
        <w:rPr>
          <w:rFonts w:ascii="Arial" w:eastAsia="Arial" w:hAnsi="Arial" w:cs="Arial"/>
          <w:sz w:val="20"/>
          <w:szCs w:val="20"/>
        </w:rPr>
        <w:t>20.10.2023</w:t>
      </w:r>
      <w:r>
        <w:rPr>
          <w:rFonts w:ascii="Arial" w:eastAsia="Arial" w:hAnsi="Arial" w:cs="Arial"/>
          <w:sz w:val="20"/>
          <w:szCs w:val="20"/>
        </w:rPr>
        <w:t>.</w:t>
      </w:r>
    </w:p>
    <w:p w:rsidR="00D00318" w:rsidRDefault="00D00318" w:rsidP="00D00318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Ocena ofert  zostanie  dokonana  w dniu </w:t>
      </w:r>
      <w:r>
        <w:rPr>
          <w:rFonts w:ascii="Arial" w:eastAsia="Arial" w:hAnsi="Arial" w:cs="Arial"/>
          <w:sz w:val="20"/>
          <w:szCs w:val="20"/>
        </w:rPr>
        <w:t>20.10</w:t>
      </w:r>
      <w:r>
        <w:rPr>
          <w:rFonts w:ascii="Arial" w:eastAsia="Arial" w:hAnsi="Arial" w:cs="Arial"/>
          <w:sz w:val="20"/>
          <w:szCs w:val="20"/>
        </w:rPr>
        <w:t>.2023, a wyniki  i wybór najkorzystniejszej oferty zostanie ogłoszony do godziny 15:00 telefonicznie.</w:t>
      </w:r>
    </w:p>
    <w:p w:rsidR="00D00318" w:rsidRDefault="00D00318" w:rsidP="00D00318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Oferty złożone po terminie nie będą rozpatrywane.</w:t>
      </w:r>
    </w:p>
    <w:p w:rsidR="00D00318" w:rsidRDefault="00D00318" w:rsidP="00D00318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Oferent może przed upływem terminu składania ofert zmienić lub wycofać swoją ofertę.</w:t>
      </w:r>
    </w:p>
    <w:p w:rsidR="00D00318" w:rsidRDefault="00D00318" w:rsidP="00D00318">
      <w:pPr>
        <w:numPr>
          <w:ilvl w:val="0"/>
          <w:numId w:val="3"/>
        </w:num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W toku badania i oceny ofert Zamawiający może żądać od oferentów wyjaśnień dotyczących treści złożonych ofert</w:t>
      </w: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VI. OCENA OFERT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  <w:t>Zamawiający dokona oceny ważnych ofert na podstawie następujących kryteriów:</w:t>
      </w:r>
    </w:p>
    <w:p w:rsidR="00D00318" w:rsidRDefault="00D00318" w:rsidP="00D00318">
      <w:pPr>
        <w:pStyle w:val="Akapitzlist"/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Cena </w:t>
      </w:r>
      <w:r>
        <w:rPr>
          <w:rFonts w:ascii="Arial" w:hAnsi="Arial" w:cs="Arial"/>
          <w:sz w:val="20"/>
          <w:szCs w:val="20"/>
        </w:rPr>
        <w:t>usługi za 1 tonę kompletnej usługi.</w:t>
      </w:r>
      <w:bookmarkStart w:id="0" w:name="_GoBack"/>
      <w:bookmarkEnd w:id="0"/>
    </w:p>
    <w:p w:rsidR="00D00318" w:rsidRDefault="00D00318" w:rsidP="00D00318">
      <w:pPr>
        <w:rPr>
          <w:rFonts w:ascii="Arial" w:hAnsi="Arial" w:cs="Arial"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VII. INFORMACJE DOTYCZĄCE WYBORU NAJKORZYSTNIEJSZEJ OFERTY</w:t>
      </w:r>
    </w:p>
    <w:p w:rsidR="00D00318" w:rsidRDefault="00D00318" w:rsidP="00D00318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O wyborze najkorzystniejszej oferty Zamawiający zawiadomi oferentów telefonicznie/ na adres e-mail wykonawcę najkorzystniejszej oferty. </w:t>
      </w:r>
      <w:r>
        <w:rPr>
          <w:rFonts w:ascii="Arial" w:hAnsi="Arial" w:cs="Arial"/>
          <w:sz w:val="20"/>
          <w:szCs w:val="20"/>
        </w:rPr>
        <w:t>Zamawiający zastrzega możliwość unieważnienia postępowania bez podania przyczyny.</w:t>
      </w:r>
      <w:r>
        <w:rPr>
          <w:rFonts w:ascii="Arial" w:eastAsia="Arial" w:hAnsi="Arial" w:cs="Arial"/>
          <w:sz w:val="20"/>
          <w:szCs w:val="20"/>
        </w:rPr>
        <w:t xml:space="preserve"> </w:t>
      </w:r>
    </w:p>
    <w:p w:rsidR="00D00318" w:rsidRDefault="00D00318" w:rsidP="00D00318">
      <w:pPr>
        <w:jc w:val="both"/>
        <w:rPr>
          <w:rFonts w:ascii="Arial" w:eastAsia="Arial" w:hAnsi="Arial" w:cs="Arial"/>
          <w:sz w:val="20"/>
          <w:szCs w:val="20"/>
        </w:rPr>
      </w:pPr>
    </w:p>
    <w:p w:rsidR="00D00318" w:rsidRDefault="00D00318" w:rsidP="00D00318">
      <w:pPr>
        <w:jc w:val="both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VIII. DODATKOWE INFORMACJE</w:t>
      </w:r>
    </w:p>
    <w:p w:rsidR="00D00318" w:rsidRDefault="00D00318" w:rsidP="00D00318">
      <w:pPr>
        <w:ind w:left="39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Dodatkowych informacji udziela Kierownik gospodarstwa.</w:t>
      </w:r>
    </w:p>
    <w:p w:rsidR="00D00318" w:rsidRDefault="00D00318" w:rsidP="00D00318"/>
    <w:p w:rsidR="00D00318" w:rsidRDefault="00D00318" w:rsidP="00D00318"/>
    <w:p w:rsidR="0012441B" w:rsidRDefault="0012441B">
      <w:pPr>
        <w:rPr>
          <w:rFonts w:hint="eastAsia"/>
        </w:rPr>
      </w:pPr>
    </w:p>
    <w:sectPr w:rsidR="00124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53282"/>
    <w:multiLevelType w:val="hybridMultilevel"/>
    <w:tmpl w:val="8F648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1095"/>
    <w:multiLevelType w:val="hybridMultilevel"/>
    <w:tmpl w:val="4D669890"/>
    <w:lvl w:ilvl="0" w:tplc="CFB61D7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4ED3F94"/>
    <w:multiLevelType w:val="hybridMultilevel"/>
    <w:tmpl w:val="A1A6F5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A71441"/>
    <w:multiLevelType w:val="hybridMultilevel"/>
    <w:tmpl w:val="3D901276"/>
    <w:lvl w:ilvl="0" w:tplc="637854EC">
      <w:start w:val="1"/>
      <w:numFmt w:val="decimal"/>
      <w:lvlText w:val="%1."/>
      <w:lvlJc w:val="left"/>
      <w:pPr>
        <w:ind w:left="562" w:hanging="360"/>
      </w:pPr>
    </w:lvl>
    <w:lvl w:ilvl="1" w:tplc="04150019">
      <w:start w:val="1"/>
      <w:numFmt w:val="lowerLetter"/>
      <w:lvlText w:val="%2."/>
      <w:lvlJc w:val="left"/>
      <w:pPr>
        <w:ind w:left="1282" w:hanging="360"/>
      </w:pPr>
    </w:lvl>
    <w:lvl w:ilvl="2" w:tplc="0415001B">
      <w:start w:val="1"/>
      <w:numFmt w:val="lowerRoman"/>
      <w:lvlText w:val="%3."/>
      <w:lvlJc w:val="right"/>
      <w:pPr>
        <w:ind w:left="2002" w:hanging="180"/>
      </w:pPr>
    </w:lvl>
    <w:lvl w:ilvl="3" w:tplc="0415000F">
      <w:start w:val="1"/>
      <w:numFmt w:val="decimal"/>
      <w:lvlText w:val="%4."/>
      <w:lvlJc w:val="left"/>
      <w:pPr>
        <w:ind w:left="2722" w:hanging="360"/>
      </w:pPr>
    </w:lvl>
    <w:lvl w:ilvl="4" w:tplc="04150019">
      <w:start w:val="1"/>
      <w:numFmt w:val="lowerLetter"/>
      <w:lvlText w:val="%5."/>
      <w:lvlJc w:val="left"/>
      <w:pPr>
        <w:ind w:left="3442" w:hanging="360"/>
      </w:pPr>
    </w:lvl>
    <w:lvl w:ilvl="5" w:tplc="0415001B">
      <w:start w:val="1"/>
      <w:numFmt w:val="lowerRoman"/>
      <w:lvlText w:val="%6."/>
      <w:lvlJc w:val="right"/>
      <w:pPr>
        <w:ind w:left="4162" w:hanging="180"/>
      </w:pPr>
    </w:lvl>
    <w:lvl w:ilvl="6" w:tplc="0415000F">
      <w:start w:val="1"/>
      <w:numFmt w:val="decimal"/>
      <w:lvlText w:val="%7."/>
      <w:lvlJc w:val="left"/>
      <w:pPr>
        <w:ind w:left="4882" w:hanging="360"/>
      </w:pPr>
    </w:lvl>
    <w:lvl w:ilvl="7" w:tplc="04150019">
      <w:start w:val="1"/>
      <w:numFmt w:val="lowerLetter"/>
      <w:lvlText w:val="%8."/>
      <w:lvlJc w:val="left"/>
      <w:pPr>
        <w:ind w:left="5602" w:hanging="360"/>
      </w:pPr>
    </w:lvl>
    <w:lvl w:ilvl="8" w:tplc="0415001B">
      <w:start w:val="1"/>
      <w:numFmt w:val="lowerRoman"/>
      <w:lvlText w:val="%9."/>
      <w:lvlJc w:val="right"/>
      <w:pPr>
        <w:ind w:left="63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18"/>
    <w:rsid w:val="0012441B"/>
    <w:rsid w:val="00D00318"/>
    <w:rsid w:val="00D6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7568"/>
  <w15:chartTrackingRefBased/>
  <w15:docId w15:val="{1C7DA9FE-86DB-4D6C-8F9E-1042BF99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0031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D67364"/>
    <w:pPr>
      <w:suppressAutoHyphens/>
      <w:autoSpaceDN w:val="0"/>
      <w:spacing w:after="0" w:line="240" w:lineRule="auto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Akapitzlist">
    <w:name w:val="List Paragraph"/>
    <w:basedOn w:val="Normalny"/>
    <w:uiPriority w:val="34"/>
    <w:qFormat/>
    <w:rsid w:val="00D67364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332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2023-10-12T12:37:00Z</cp:lastPrinted>
  <dcterms:created xsi:type="dcterms:W3CDTF">2023-10-12T12:31:00Z</dcterms:created>
  <dcterms:modified xsi:type="dcterms:W3CDTF">2023-10-12T12:37:00Z</dcterms:modified>
</cp:coreProperties>
</file>